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56A1" w:rsidRPr="00E856A1" w:rsidRDefault="00E856A1" w:rsidP="00E856A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856A1">
        <w:rPr>
          <w:rFonts w:ascii="Times New Roman" w:eastAsia="Times New Roman" w:hAnsi="Times New Roman" w:cs="Times New Roman"/>
          <w:sz w:val="28"/>
          <w:szCs w:val="20"/>
          <w:lang w:eastAsia="ru-RU"/>
        </w:rPr>
        <w:t>"Утверждаю"</w:t>
      </w:r>
    </w:p>
    <w:p w:rsidR="00E856A1" w:rsidRPr="00E856A1" w:rsidRDefault="00E856A1" w:rsidP="00E856A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856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Зав кафедрой оперативной хирургии </w:t>
      </w:r>
    </w:p>
    <w:p w:rsidR="00E856A1" w:rsidRPr="00E856A1" w:rsidRDefault="00E856A1" w:rsidP="00E856A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E856A1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proofErr w:type="gramEnd"/>
      <w:r w:rsidRPr="00E856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топографической анатомии </w:t>
      </w:r>
    </w:p>
    <w:p w:rsidR="00E856A1" w:rsidRPr="00E856A1" w:rsidRDefault="00E856A1" w:rsidP="00E856A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856A1">
        <w:rPr>
          <w:rFonts w:ascii="Times New Roman" w:eastAsia="Times New Roman" w:hAnsi="Times New Roman" w:cs="Times New Roman"/>
          <w:sz w:val="20"/>
          <w:szCs w:val="20"/>
          <w:lang w:eastAsia="ru-RU"/>
        </w:rPr>
        <w:t>Доцент                       Баширов Ф.В.</w:t>
      </w:r>
    </w:p>
    <w:p w:rsidR="00E856A1" w:rsidRDefault="00E856A1" w:rsidP="00ED08C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856A1">
        <w:rPr>
          <w:rFonts w:ascii="Times New Roman" w:eastAsia="Times New Roman" w:hAnsi="Times New Roman" w:cs="Times New Roman"/>
          <w:sz w:val="20"/>
          <w:szCs w:val="20"/>
          <w:lang w:eastAsia="ru-RU"/>
        </w:rPr>
        <w:t>Дата___________</w:t>
      </w:r>
    </w:p>
    <w:p w:rsidR="00ED08C2" w:rsidRPr="00ED08C2" w:rsidRDefault="00ED08C2" w:rsidP="00ED08C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56A1" w:rsidRPr="00E856A1" w:rsidRDefault="00E856A1" w:rsidP="00E856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856A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Вопросы к зачету по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эндохирургии</w:t>
      </w:r>
      <w:proofErr w:type="spellEnd"/>
      <w:r w:rsidRPr="00E856A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для лечебного (3 курс) </w:t>
      </w:r>
    </w:p>
    <w:p w:rsidR="00E856A1" w:rsidRDefault="00E856A1" w:rsidP="00ED08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gramStart"/>
      <w:r w:rsidRPr="00E856A1"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proofErr w:type="gramEnd"/>
      <w:r w:rsidRPr="00E856A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медико-биологического (4 курс) факультетов</w:t>
      </w:r>
    </w:p>
    <w:p w:rsidR="00ED08C2" w:rsidRPr="00ED08C2" w:rsidRDefault="00ED08C2" w:rsidP="00ED08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518AC" w:rsidRPr="00ED08C2" w:rsidRDefault="00E518AC" w:rsidP="007E267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ED08C2">
        <w:rPr>
          <w:rFonts w:ascii="Times New Roman" w:hAnsi="Times New Roman" w:cs="Times New Roman"/>
          <w:sz w:val="20"/>
          <w:szCs w:val="20"/>
        </w:rPr>
        <w:t>Понятие об эндоскопической хирургии.</w:t>
      </w:r>
    </w:p>
    <w:p w:rsidR="00E518AC" w:rsidRPr="00ED08C2" w:rsidRDefault="00E518AC" w:rsidP="007E267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ED08C2">
        <w:rPr>
          <w:rFonts w:ascii="Times New Roman" w:hAnsi="Times New Roman" w:cs="Times New Roman"/>
          <w:sz w:val="20"/>
          <w:szCs w:val="20"/>
        </w:rPr>
        <w:t xml:space="preserve">Положение тела больного во время проведения </w:t>
      </w:r>
      <w:proofErr w:type="spellStart"/>
      <w:r w:rsidRPr="00ED08C2">
        <w:rPr>
          <w:rFonts w:ascii="Times New Roman" w:hAnsi="Times New Roman" w:cs="Times New Roman"/>
          <w:sz w:val="20"/>
          <w:szCs w:val="20"/>
        </w:rPr>
        <w:t>эндохирургического</w:t>
      </w:r>
      <w:proofErr w:type="spellEnd"/>
      <w:r w:rsidRPr="00ED08C2">
        <w:rPr>
          <w:rFonts w:ascii="Times New Roman" w:hAnsi="Times New Roman" w:cs="Times New Roman"/>
          <w:sz w:val="20"/>
          <w:szCs w:val="20"/>
        </w:rPr>
        <w:t xml:space="preserve"> вмешательства </w:t>
      </w:r>
    </w:p>
    <w:p w:rsidR="00E518AC" w:rsidRPr="00ED08C2" w:rsidRDefault="00E518AC" w:rsidP="007E267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proofErr w:type="spellStart"/>
      <w:r w:rsidRPr="00ED08C2">
        <w:rPr>
          <w:rFonts w:ascii="Times New Roman" w:hAnsi="Times New Roman" w:cs="Times New Roman"/>
          <w:sz w:val="20"/>
          <w:szCs w:val="20"/>
        </w:rPr>
        <w:t>Пневмоперитонеум</w:t>
      </w:r>
      <w:proofErr w:type="spellEnd"/>
      <w:r w:rsidRPr="00ED08C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518AC" w:rsidRPr="00ED08C2" w:rsidRDefault="00E518AC" w:rsidP="007E267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ED08C2">
        <w:rPr>
          <w:rFonts w:ascii="Times New Roman" w:hAnsi="Times New Roman" w:cs="Times New Roman"/>
          <w:sz w:val="20"/>
          <w:szCs w:val="20"/>
        </w:rPr>
        <w:t>Пункция брюшной полости</w:t>
      </w:r>
    </w:p>
    <w:p w:rsidR="00E518AC" w:rsidRPr="00ED08C2" w:rsidRDefault="00E518AC" w:rsidP="007E267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ED08C2">
        <w:rPr>
          <w:rFonts w:ascii="Times New Roman" w:hAnsi="Times New Roman" w:cs="Times New Roman"/>
          <w:sz w:val="20"/>
          <w:szCs w:val="20"/>
        </w:rPr>
        <w:t xml:space="preserve">Технические ошибки при наложении </w:t>
      </w:r>
      <w:proofErr w:type="spellStart"/>
      <w:r w:rsidRPr="00ED08C2">
        <w:rPr>
          <w:rFonts w:ascii="Times New Roman" w:hAnsi="Times New Roman" w:cs="Times New Roman"/>
          <w:sz w:val="20"/>
          <w:szCs w:val="20"/>
        </w:rPr>
        <w:t>пневмоперитонеума</w:t>
      </w:r>
      <w:proofErr w:type="spellEnd"/>
    </w:p>
    <w:p w:rsidR="00E518AC" w:rsidRPr="00ED08C2" w:rsidRDefault="00E518AC" w:rsidP="007E267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proofErr w:type="spellStart"/>
      <w:r w:rsidRPr="00ED08C2">
        <w:rPr>
          <w:rFonts w:ascii="Times New Roman" w:hAnsi="Times New Roman" w:cs="Times New Roman"/>
          <w:sz w:val="20"/>
          <w:szCs w:val="20"/>
        </w:rPr>
        <w:t>Лапаролифтинг</w:t>
      </w:r>
      <w:proofErr w:type="spellEnd"/>
      <w:r w:rsidRPr="00ED08C2">
        <w:rPr>
          <w:rFonts w:ascii="Times New Roman" w:hAnsi="Times New Roman" w:cs="Times New Roman"/>
          <w:sz w:val="20"/>
          <w:szCs w:val="20"/>
        </w:rPr>
        <w:t>.</w:t>
      </w:r>
    </w:p>
    <w:p w:rsidR="00E518AC" w:rsidRPr="00ED08C2" w:rsidRDefault="00E518AC" w:rsidP="007E267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ED08C2">
        <w:rPr>
          <w:rFonts w:ascii="Times New Roman" w:hAnsi="Times New Roman" w:cs="Times New Roman"/>
          <w:sz w:val="20"/>
          <w:szCs w:val="20"/>
        </w:rPr>
        <w:t>Способы извлечения инструментов из брюшной полости</w:t>
      </w:r>
    </w:p>
    <w:p w:rsidR="00E518AC" w:rsidRPr="00ED08C2" w:rsidRDefault="00E518AC" w:rsidP="007E267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ED08C2">
        <w:rPr>
          <w:rFonts w:ascii="Times New Roman" w:hAnsi="Times New Roman" w:cs="Times New Roman"/>
          <w:sz w:val="20"/>
          <w:szCs w:val="20"/>
        </w:rPr>
        <w:t xml:space="preserve">Гемостаз в </w:t>
      </w:r>
      <w:proofErr w:type="spellStart"/>
      <w:r w:rsidRPr="00ED08C2">
        <w:rPr>
          <w:rFonts w:ascii="Times New Roman" w:hAnsi="Times New Roman" w:cs="Times New Roman"/>
          <w:sz w:val="20"/>
          <w:szCs w:val="20"/>
        </w:rPr>
        <w:t>эндохирургии</w:t>
      </w:r>
      <w:proofErr w:type="spellEnd"/>
      <w:r w:rsidRPr="00ED08C2">
        <w:rPr>
          <w:rFonts w:ascii="Times New Roman" w:hAnsi="Times New Roman" w:cs="Times New Roman"/>
          <w:sz w:val="20"/>
          <w:szCs w:val="20"/>
        </w:rPr>
        <w:t>.</w:t>
      </w:r>
    </w:p>
    <w:p w:rsidR="00E518AC" w:rsidRPr="00ED08C2" w:rsidRDefault="00E518AC" w:rsidP="007E267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proofErr w:type="spellStart"/>
      <w:r w:rsidRPr="00ED08C2">
        <w:rPr>
          <w:rFonts w:ascii="Times New Roman" w:hAnsi="Times New Roman" w:cs="Times New Roman"/>
          <w:sz w:val="20"/>
          <w:szCs w:val="20"/>
        </w:rPr>
        <w:t>Эндохирургическое</w:t>
      </w:r>
      <w:proofErr w:type="spellEnd"/>
      <w:r w:rsidRPr="00ED08C2">
        <w:rPr>
          <w:rFonts w:ascii="Times New Roman" w:hAnsi="Times New Roman" w:cs="Times New Roman"/>
          <w:sz w:val="20"/>
          <w:szCs w:val="20"/>
        </w:rPr>
        <w:t xml:space="preserve"> разделение и соединение тканей</w:t>
      </w:r>
    </w:p>
    <w:p w:rsidR="00E518AC" w:rsidRPr="00ED08C2" w:rsidRDefault="00E518AC" w:rsidP="007E267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proofErr w:type="spellStart"/>
      <w:r w:rsidRPr="00ED08C2">
        <w:rPr>
          <w:rFonts w:ascii="Times New Roman" w:hAnsi="Times New Roman" w:cs="Times New Roman"/>
          <w:sz w:val="20"/>
          <w:szCs w:val="20"/>
        </w:rPr>
        <w:t>Интракорпоральное</w:t>
      </w:r>
      <w:proofErr w:type="spellEnd"/>
      <w:r w:rsidRPr="00ED08C2">
        <w:rPr>
          <w:rFonts w:ascii="Times New Roman" w:hAnsi="Times New Roman" w:cs="Times New Roman"/>
          <w:sz w:val="20"/>
          <w:szCs w:val="20"/>
        </w:rPr>
        <w:t xml:space="preserve"> формирование узлов</w:t>
      </w:r>
    </w:p>
    <w:p w:rsidR="00E518AC" w:rsidRPr="00ED08C2" w:rsidRDefault="00E518AC" w:rsidP="007E267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ED08C2">
        <w:rPr>
          <w:rFonts w:ascii="Times New Roman" w:hAnsi="Times New Roman" w:cs="Times New Roman"/>
          <w:sz w:val="20"/>
          <w:szCs w:val="20"/>
        </w:rPr>
        <w:t xml:space="preserve">Экстракорпоральное формирование узлов </w:t>
      </w:r>
    </w:p>
    <w:p w:rsidR="00E518AC" w:rsidRPr="00ED08C2" w:rsidRDefault="00E518AC" w:rsidP="007E267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ED08C2">
        <w:rPr>
          <w:rFonts w:ascii="Times New Roman" w:hAnsi="Times New Roman" w:cs="Times New Roman"/>
          <w:sz w:val="20"/>
          <w:szCs w:val="20"/>
        </w:rPr>
        <w:t>Способы прошивания тканей при наложении эндоскопического непрерывного шва</w:t>
      </w:r>
    </w:p>
    <w:p w:rsidR="00E518AC" w:rsidRPr="00ED08C2" w:rsidRDefault="00E518AC" w:rsidP="007E267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ED08C2">
        <w:rPr>
          <w:rFonts w:ascii="Times New Roman" w:hAnsi="Times New Roman" w:cs="Times New Roman"/>
          <w:sz w:val="20"/>
          <w:szCs w:val="20"/>
        </w:rPr>
        <w:t xml:space="preserve">Извлечение препарата из брюшной полости </w:t>
      </w:r>
    </w:p>
    <w:p w:rsidR="00E518AC" w:rsidRPr="00ED08C2" w:rsidRDefault="00E518AC" w:rsidP="007E267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ED08C2">
        <w:rPr>
          <w:rFonts w:ascii="Times New Roman" w:hAnsi="Times New Roman" w:cs="Times New Roman"/>
          <w:sz w:val="20"/>
          <w:szCs w:val="20"/>
        </w:rPr>
        <w:t xml:space="preserve">Правильное рабочее положение </w:t>
      </w:r>
      <w:proofErr w:type="spellStart"/>
      <w:r w:rsidRPr="00ED08C2">
        <w:rPr>
          <w:rFonts w:ascii="Times New Roman" w:hAnsi="Times New Roman" w:cs="Times New Roman"/>
          <w:sz w:val="20"/>
          <w:szCs w:val="20"/>
        </w:rPr>
        <w:t>лапароскопического</w:t>
      </w:r>
      <w:proofErr w:type="spellEnd"/>
      <w:r w:rsidRPr="00ED08C2">
        <w:rPr>
          <w:rFonts w:ascii="Times New Roman" w:hAnsi="Times New Roman" w:cs="Times New Roman"/>
          <w:sz w:val="20"/>
          <w:szCs w:val="20"/>
        </w:rPr>
        <w:t xml:space="preserve"> хирурга</w:t>
      </w:r>
    </w:p>
    <w:p w:rsidR="00E518AC" w:rsidRPr="00ED08C2" w:rsidRDefault="00E518AC" w:rsidP="007E267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ED08C2">
        <w:rPr>
          <w:rFonts w:ascii="Times New Roman" w:hAnsi="Times New Roman" w:cs="Times New Roman"/>
          <w:sz w:val="20"/>
          <w:szCs w:val="20"/>
        </w:rPr>
        <w:t>Дизайн и величина рукоятки инструмента</w:t>
      </w:r>
    </w:p>
    <w:p w:rsidR="00E518AC" w:rsidRPr="00ED08C2" w:rsidRDefault="00E518AC" w:rsidP="007E267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ED08C2">
        <w:rPr>
          <w:rFonts w:ascii="Times New Roman" w:hAnsi="Times New Roman" w:cs="Times New Roman"/>
          <w:sz w:val="20"/>
          <w:szCs w:val="20"/>
        </w:rPr>
        <w:t>Форма и положение обслуживающих элементов</w:t>
      </w:r>
    </w:p>
    <w:p w:rsidR="00E518AC" w:rsidRPr="00ED08C2" w:rsidRDefault="00E518AC" w:rsidP="007E267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ED08C2">
        <w:rPr>
          <w:rFonts w:ascii="Times New Roman" w:hAnsi="Times New Roman" w:cs="Times New Roman"/>
          <w:sz w:val="20"/>
          <w:szCs w:val="20"/>
        </w:rPr>
        <w:t>Положения обслуживающих элементов для ротации инструмента</w:t>
      </w:r>
    </w:p>
    <w:p w:rsidR="00E518AC" w:rsidRPr="00ED08C2" w:rsidRDefault="00E518AC" w:rsidP="007E267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ED08C2">
        <w:rPr>
          <w:rFonts w:ascii="Times New Roman" w:hAnsi="Times New Roman" w:cs="Times New Roman"/>
          <w:sz w:val="20"/>
          <w:szCs w:val="20"/>
        </w:rPr>
        <w:t>Выбор правильной рукоятки инструментов</w:t>
      </w:r>
    </w:p>
    <w:p w:rsidR="00E518AC" w:rsidRPr="00ED08C2" w:rsidRDefault="00E518AC" w:rsidP="007E267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ED08C2">
        <w:rPr>
          <w:rFonts w:ascii="Times New Roman" w:hAnsi="Times New Roman" w:cs="Times New Roman"/>
          <w:sz w:val="20"/>
          <w:szCs w:val="20"/>
        </w:rPr>
        <w:t>Ножной выключатель в эргономике.</w:t>
      </w:r>
    </w:p>
    <w:p w:rsidR="00E518AC" w:rsidRPr="00ED08C2" w:rsidRDefault="00E518AC" w:rsidP="007E267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ED08C2">
        <w:rPr>
          <w:rFonts w:ascii="Times New Roman" w:hAnsi="Times New Roman" w:cs="Times New Roman"/>
          <w:sz w:val="20"/>
          <w:szCs w:val="20"/>
        </w:rPr>
        <w:t>Правильное размещение троакара</w:t>
      </w:r>
    </w:p>
    <w:p w:rsidR="00E518AC" w:rsidRPr="00ED08C2" w:rsidRDefault="00E518AC" w:rsidP="007E267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ED08C2">
        <w:rPr>
          <w:rFonts w:ascii="Times New Roman" w:hAnsi="Times New Roman" w:cs="Times New Roman"/>
          <w:sz w:val="20"/>
          <w:szCs w:val="20"/>
        </w:rPr>
        <w:t>Правильная высота операционного стола</w:t>
      </w:r>
    </w:p>
    <w:p w:rsidR="00E518AC" w:rsidRPr="00ED08C2" w:rsidRDefault="00E518AC" w:rsidP="007E267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ED08C2">
        <w:rPr>
          <w:rFonts w:ascii="Times New Roman" w:hAnsi="Times New Roman" w:cs="Times New Roman"/>
          <w:sz w:val="20"/>
          <w:szCs w:val="20"/>
        </w:rPr>
        <w:t>Операционный монитор, координация рук и глаз</w:t>
      </w:r>
    </w:p>
    <w:p w:rsidR="005459B5" w:rsidRPr="00ED08C2" w:rsidRDefault="005459B5" w:rsidP="007E267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proofErr w:type="spellStart"/>
      <w:r w:rsidRPr="00ED08C2">
        <w:rPr>
          <w:rFonts w:ascii="Times New Roman" w:hAnsi="Times New Roman" w:cs="Times New Roman"/>
          <w:sz w:val="20"/>
          <w:szCs w:val="20"/>
        </w:rPr>
        <w:t>Эндохирургический</w:t>
      </w:r>
      <w:proofErr w:type="spellEnd"/>
      <w:r w:rsidRPr="00ED08C2">
        <w:rPr>
          <w:rFonts w:ascii="Times New Roman" w:hAnsi="Times New Roman" w:cs="Times New Roman"/>
          <w:sz w:val="20"/>
          <w:szCs w:val="20"/>
        </w:rPr>
        <w:t xml:space="preserve"> комплекс. Эндоскопы, видеосистемы</w:t>
      </w:r>
    </w:p>
    <w:p w:rsidR="005459B5" w:rsidRPr="00ED08C2" w:rsidRDefault="005459B5" w:rsidP="00ED08C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proofErr w:type="spellStart"/>
      <w:r w:rsidRPr="00ED08C2">
        <w:rPr>
          <w:rFonts w:ascii="Times New Roman" w:hAnsi="Times New Roman" w:cs="Times New Roman"/>
          <w:sz w:val="20"/>
          <w:szCs w:val="20"/>
        </w:rPr>
        <w:t>Инсуффлятор</w:t>
      </w:r>
      <w:proofErr w:type="spellEnd"/>
      <w:r w:rsidR="00ED08C2" w:rsidRPr="00ED08C2">
        <w:rPr>
          <w:rFonts w:ascii="Times New Roman" w:hAnsi="Times New Roman" w:cs="Times New Roman"/>
          <w:sz w:val="20"/>
          <w:szCs w:val="20"/>
        </w:rPr>
        <w:t xml:space="preserve">. </w:t>
      </w:r>
      <w:r w:rsidR="00ED08C2" w:rsidRPr="00ED08C2">
        <w:rPr>
          <w:rFonts w:ascii="Times New Roman" w:hAnsi="Times New Roman" w:cs="Times New Roman"/>
          <w:sz w:val="20"/>
          <w:szCs w:val="20"/>
        </w:rPr>
        <w:t xml:space="preserve">Выбор газа для </w:t>
      </w:r>
      <w:proofErr w:type="spellStart"/>
      <w:r w:rsidR="00ED08C2" w:rsidRPr="00ED08C2">
        <w:rPr>
          <w:rFonts w:ascii="Times New Roman" w:hAnsi="Times New Roman" w:cs="Times New Roman"/>
          <w:sz w:val="20"/>
          <w:szCs w:val="20"/>
        </w:rPr>
        <w:t>инсуффляции</w:t>
      </w:r>
      <w:proofErr w:type="spellEnd"/>
      <w:r w:rsidR="00ED08C2" w:rsidRPr="00ED08C2">
        <w:rPr>
          <w:rFonts w:ascii="Times New Roman" w:hAnsi="Times New Roman" w:cs="Times New Roman"/>
          <w:sz w:val="20"/>
          <w:szCs w:val="20"/>
        </w:rPr>
        <w:t>.</w:t>
      </w:r>
    </w:p>
    <w:p w:rsidR="005459B5" w:rsidRPr="00ED08C2" w:rsidRDefault="005459B5" w:rsidP="007E267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ED08C2">
        <w:rPr>
          <w:rFonts w:ascii="Times New Roman" w:hAnsi="Times New Roman" w:cs="Times New Roman"/>
          <w:sz w:val="20"/>
          <w:szCs w:val="20"/>
        </w:rPr>
        <w:t>Операционная стойка</w:t>
      </w:r>
    </w:p>
    <w:p w:rsidR="005459B5" w:rsidRPr="00ED08C2" w:rsidRDefault="005459B5" w:rsidP="007E267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ED08C2">
        <w:rPr>
          <w:rFonts w:ascii="Times New Roman" w:hAnsi="Times New Roman" w:cs="Times New Roman"/>
          <w:sz w:val="20"/>
          <w:szCs w:val="20"/>
        </w:rPr>
        <w:t xml:space="preserve">Инструменты доступа </w:t>
      </w:r>
    </w:p>
    <w:p w:rsidR="005459B5" w:rsidRPr="00ED08C2" w:rsidRDefault="005459B5" w:rsidP="007E267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ED08C2">
        <w:rPr>
          <w:rFonts w:ascii="Times New Roman" w:hAnsi="Times New Roman" w:cs="Times New Roman"/>
          <w:sz w:val="20"/>
          <w:szCs w:val="20"/>
        </w:rPr>
        <w:t>Инструменты для манипуляций</w:t>
      </w:r>
    </w:p>
    <w:p w:rsidR="005459B5" w:rsidRPr="00ED08C2" w:rsidRDefault="005459B5" w:rsidP="007E267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ED08C2">
        <w:rPr>
          <w:rFonts w:ascii="Times New Roman" w:hAnsi="Times New Roman" w:cs="Times New Roman"/>
          <w:sz w:val="20"/>
          <w:szCs w:val="20"/>
        </w:rPr>
        <w:t>Инструменты для рассечения тканей и обеспечения гемостаза</w:t>
      </w:r>
    </w:p>
    <w:p w:rsidR="005459B5" w:rsidRPr="00ED08C2" w:rsidRDefault="005459B5" w:rsidP="007E267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ED08C2">
        <w:rPr>
          <w:rFonts w:ascii="Times New Roman" w:hAnsi="Times New Roman" w:cs="Times New Roman"/>
          <w:sz w:val="20"/>
          <w:szCs w:val="20"/>
        </w:rPr>
        <w:t>Инструменты для соединения тканей</w:t>
      </w:r>
    </w:p>
    <w:p w:rsidR="005459B5" w:rsidRPr="00ED08C2" w:rsidRDefault="005459B5" w:rsidP="007E267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ED08C2">
        <w:rPr>
          <w:rFonts w:ascii="Times New Roman" w:hAnsi="Times New Roman" w:cs="Times New Roman"/>
          <w:sz w:val="20"/>
          <w:szCs w:val="20"/>
        </w:rPr>
        <w:t>Инструменты для извлечения органов и санации полостей</w:t>
      </w:r>
    </w:p>
    <w:p w:rsidR="005459B5" w:rsidRPr="00ED08C2" w:rsidRDefault="005459B5" w:rsidP="007E267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ED08C2">
        <w:rPr>
          <w:rFonts w:ascii="Times New Roman" w:hAnsi="Times New Roman" w:cs="Times New Roman"/>
          <w:sz w:val="20"/>
          <w:szCs w:val="20"/>
        </w:rPr>
        <w:t>Вспомогательные инструменты</w:t>
      </w:r>
    </w:p>
    <w:p w:rsidR="007E2671" w:rsidRPr="00ED08C2" w:rsidRDefault="005459B5" w:rsidP="00ED08C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ED08C2">
        <w:rPr>
          <w:rFonts w:ascii="Times New Roman" w:hAnsi="Times New Roman" w:cs="Times New Roman"/>
          <w:sz w:val="20"/>
          <w:szCs w:val="20"/>
        </w:rPr>
        <w:t xml:space="preserve">Виды </w:t>
      </w:r>
      <w:proofErr w:type="spellStart"/>
      <w:r w:rsidRPr="00ED08C2">
        <w:rPr>
          <w:rFonts w:ascii="Times New Roman" w:hAnsi="Times New Roman" w:cs="Times New Roman"/>
          <w:sz w:val="20"/>
          <w:szCs w:val="20"/>
        </w:rPr>
        <w:t>электрохирургии</w:t>
      </w:r>
      <w:proofErr w:type="spellEnd"/>
    </w:p>
    <w:p w:rsidR="007E2671" w:rsidRPr="00ED08C2" w:rsidRDefault="007E2671" w:rsidP="007E267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ED08C2">
        <w:rPr>
          <w:rFonts w:ascii="Times New Roman" w:hAnsi="Times New Roman" w:cs="Times New Roman"/>
          <w:sz w:val="20"/>
          <w:szCs w:val="20"/>
        </w:rPr>
        <w:t>Противопоказания для выполнения пункции брюшной полости.</w:t>
      </w:r>
    </w:p>
    <w:p w:rsidR="007E2671" w:rsidRPr="00ED08C2" w:rsidRDefault="00ED08C2" w:rsidP="00ED08C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ED08C2">
        <w:rPr>
          <w:rFonts w:ascii="Times New Roman" w:hAnsi="Times New Roman" w:cs="Times New Roman"/>
          <w:sz w:val="20"/>
          <w:szCs w:val="20"/>
        </w:rPr>
        <w:t>Доступы для лапароскопии.</w:t>
      </w:r>
      <w:r w:rsidRPr="00ED08C2">
        <w:rPr>
          <w:rFonts w:ascii="Times New Roman" w:hAnsi="Times New Roman" w:cs="Times New Roman"/>
          <w:sz w:val="20"/>
          <w:szCs w:val="20"/>
        </w:rPr>
        <w:t xml:space="preserve"> </w:t>
      </w:r>
      <w:r w:rsidRPr="00ED08C2">
        <w:rPr>
          <w:rFonts w:ascii="Times New Roman" w:hAnsi="Times New Roman" w:cs="Times New Roman"/>
          <w:sz w:val="20"/>
          <w:szCs w:val="20"/>
        </w:rPr>
        <w:t xml:space="preserve">Показания для </w:t>
      </w:r>
      <w:proofErr w:type="spellStart"/>
      <w:r w:rsidRPr="00ED08C2">
        <w:rPr>
          <w:rFonts w:ascii="Times New Roman" w:hAnsi="Times New Roman" w:cs="Times New Roman"/>
          <w:sz w:val="20"/>
          <w:szCs w:val="20"/>
        </w:rPr>
        <w:t>микролапаротомии</w:t>
      </w:r>
      <w:proofErr w:type="spellEnd"/>
      <w:r w:rsidRPr="00ED08C2">
        <w:rPr>
          <w:rFonts w:ascii="Times New Roman" w:hAnsi="Times New Roman" w:cs="Times New Roman"/>
          <w:sz w:val="20"/>
          <w:szCs w:val="20"/>
        </w:rPr>
        <w:t>.</w:t>
      </w:r>
    </w:p>
    <w:p w:rsidR="007E2671" w:rsidRPr="00ED08C2" w:rsidRDefault="007E2671" w:rsidP="007E267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ED08C2">
        <w:rPr>
          <w:rFonts w:ascii="Times New Roman" w:hAnsi="Times New Roman" w:cs="Times New Roman"/>
          <w:sz w:val="20"/>
          <w:szCs w:val="20"/>
        </w:rPr>
        <w:t xml:space="preserve">Как снизить вероятность повреждения органов живота при первичной пункции. </w:t>
      </w:r>
    </w:p>
    <w:p w:rsidR="007E2671" w:rsidRPr="00ED08C2" w:rsidRDefault="007E2671" w:rsidP="007E267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ED08C2">
        <w:rPr>
          <w:rFonts w:ascii="Times New Roman" w:hAnsi="Times New Roman" w:cs="Times New Roman"/>
          <w:sz w:val="20"/>
          <w:szCs w:val="20"/>
        </w:rPr>
        <w:t xml:space="preserve">Назначение иглы </w:t>
      </w:r>
      <w:proofErr w:type="spellStart"/>
      <w:r w:rsidRPr="00ED08C2">
        <w:rPr>
          <w:rFonts w:ascii="Times New Roman" w:hAnsi="Times New Roman" w:cs="Times New Roman"/>
          <w:sz w:val="20"/>
          <w:szCs w:val="20"/>
        </w:rPr>
        <w:t>Вереша</w:t>
      </w:r>
      <w:proofErr w:type="spellEnd"/>
      <w:r w:rsidRPr="00ED08C2">
        <w:rPr>
          <w:rFonts w:ascii="Times New Roman" w:hAnsi="Times New Roman" w:cs="Times New Roman"/>
          <w:sz w:val="20"/>
          <w:szCs w:val="20"/>
        </w:rPr>
        <w:t>.</w:t>
      </w:r>
    </w:p>
    <w:p w:rsidR="007E2671" w:rsidRPr="00ED08C2" w:rsidRDefault="007E2671" w:rsidP="007E267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ED08C2">
        <w:rPr>
          <w:rFonts w:ascii="Times New Roman" w:hAnsi="Times New Roman" w:cs="Times New Roman"/>
          <w:sz w:val="20"/>
          <w:szCs w:val="20"/>
        </w:rPr>
        <w:t>Создание свободного пространства в грудной полости.</w:t>
      </w:r>
    </w:p>
    <w:p w:rsidR="00ED08C2" w:rsidRPr="00ED08C2" w:rsidRDefault="00ED08C2" w:rsidP="00ED08C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ED08C2">
        <w:rPr>
          <w:rFonts w:ascii="Times New Roman" w:hAnsi="Times New Roman" w:cs="Times New Roman"/>
          <w:sz w:val="20"/>
          <w:szCs w:val="20"/>
        </w:rPr>
        <w:t>Доступы при гинекологических операциях.</w:t>
      </w:r>
      <w:r w:rsidRPr="00ED08C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E2671" w:rsidRPr="00ED08C2" w:rsidRDefault="007E2671" w:rsidP="00ED08C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ED08C2">
        <w:rPr>
          <w:rFonts w:ascii="Times New Roman" w:hAnsi="Times New Roman" w:cs="Times New Roman"/>
          <w:sz w:val="20"/>
          <w:szCs w:val="20"/>
        </w:rPr>
        <w:t>Положение больной на операционном столе при гинекологических операциях.</w:t>
      </w:r>
      <w:r w:rsidR="00ED08C2" w:rsidRPr="00ED08C2">
        <w:rPr>
          <w:rFonts w:ascii="Times New Roman" w:hAnsi="Times New Roman" w:cs="Times New Roman"/>
          <w:sz w:val="20"/>
          <w:szCs w:val="20"/>
        </w:rPr>
        <w:t xml:space="preserve"> </w:t>
      </w:r>
      <w:r w:rsidR="00ED08C2" w:rsidRPr="00ED08C2">
        <w:rPr>
          <w:rFonts w:ascii="Times New Roman" w:hAnsi="Times New Roman" w:cs="Times New Roman"/>
          <w:sz w:val="20"/>
          <w:szCs w:val="20"/>
        </w:rPr>
        <w:t>Размещение операционной бригады при гинекологических операциях.</w:t>
      </w:r>
    </w:p>
    <w:p w:rsidR="00ED08C2" w:rsidRPr="00ED08C2" w:rsidRDefault="00ED08C2" w:rsidP="00ED08C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proofErr w:type="spellStart"/>
      <w:r w:rsidRPr="00ED08C2">
        <w:rPr>
          <w:rFonts w:ascii="Times New Roman" w:hAnsi="Times New Roman" w:cs="Times New Roman"/>
          <w:sz w:val="20"/>
          <w:szCs w:val="20"/>
        </w:rPr>
        <w:lastRenderedPageBreak/>
        <w:t>Лапароскопическая</w:t>
      </w:r>
      <w:proofErr w:type="spellEnd"/>
      <w:r w:rsidRPr="00ED08C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ED08C2">
        <w:rPr>
          <w:rFonts w:ascii="Times New Roman" w:hAnsi="Times New Roman" w:cs="Times New Roman"/>
          <w:sz w:val="20"/>
          <w:szCs w:val="20"/>
        </w:rPr>
        <w:t>холецистостомия</w:t>
      </w:r>
      <w:proofErr w:type="spellEnd"/>
      <w:r w:rsidRPr="00ED08C2">
        <w:rPr>
          <w:rFonts w:ascii="Times New Roman" w:hAnsi="Times New Roman" w:cs="Times New Roman"/>
          <w:sz w:val="20"/>
          <w:szCs w:val="20"/>
        </w:rPr>
        <w:t>.</w:t>
      </w:r>
      <w:r w:rsidRPr="00ED08C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D08C2" w:rsidRPr="00ED08C2" w:rsidRDefault="00ED08C2" w:rsidP="00ED08C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ED08C2">
        <w:rPr>
          <w:rFonts w:ascii="Times New Roman" w:hAnsi="Times New Roman" w:cs="Times New Roman"/>
          <w:sz w:val="20"/>
          <w:szCs w:val="20"/>
        </w:rPr>
        <w:t xml:space="preserve">Доступы при </w:t>
      </w:r>
      <w:proofErr w:type="spellStart"/>
      <w:r w:rsidRPr="00ED08C2">
        <w:rPr>
          <w:rFonts w:ascii="Times New Roman" w:hAnsi="Times New Roman" w:cs="Times New Roman"/>
          <w:sz w:val="20"/>
          <w:szCs w:val="20"/>
        </w:rPr>
        <w:t>лапароскопической</w:t>
      </w:r>
      <w:proofErr w:type="spellEnd"/>
      <w:r w:rsidRPr="00ED08C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ED08C2">
        <w:rPr>
          <w:rFonts w:ascii="Times New Roman" w:hAnsi="Times New Roman" w:cs="Times New Roman"/>
          <w:sz w:val="20"/>
          <w:szCs w:val="20"/>
        </w:rPr>
        <w:t>холецистэктомии</w:t>
      </w:r>
      <w:proofErr w:type="spellEnd"/>
      <w:r w:rsidRPr="00ED08C2">
        <w:rPr>
          <w:rFonts w:ascii="Times New Roman" w:hAnsi="Times New Roman" w:cs="Times New Roman"/>
          <w:sz w:val="20"/>
          <w:szCs w:val="20"/>
        </w:rPr>
        <w:t>.</w:t>
      </w:r>
    </w:p>
    <w:p w:rsidR="00ED08C2" w:rsidRPr="00ED08C2" w:rsidRDefault="00ED08C2" w:rsidP="00ED08C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ED08C2">
        <w:rPr>
          <w:rFonts w:ascii="Times New Roman" w:hAnsi="Times New Roman" w:cs="Times New Roman"/>
          <w:sz w:val="20"/>
          <w:szCs w:val="20"/>
        </w:rPr>
        <w:t xml:space="preserve">Положение больного на операционном столе при </w:t>
      </w:r>
      <w:proofErr w:type="spellStart"/>
      <w:r w:rsidRPr="00ED08C2">
        <w:rPr>
          <w:rFonts w:ascii="Times New Roman" w:hAnsi="Times New Roman" w:cs="Times New Roman"/>
          <w:sz w:val="20"/>
          <w:szCs w:val="20"/>
        </w:rPr>
        <w:t>лапароскопической</w:t>
      </w:r>
      <w:proofErr w:type="spellEnd"/>
      <w:r w:rsidRPr="00ED08C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ED08C2">
        <w:rPr>
          <w:rFonts w:ascii="Times New Roman" w:hAnsi="Times New Roman" w:cs="Times New Roman"/>
          <w:sz w:val="20"/>
          <w:szCs w:val="20"/>
        </w:rPr>
        <w:t>холицистэктомии</w:t>
      </w:r>
      <w:proofErr w:type="spellEnd"/>
      <w:r w:rsidRPr="00ED08C2">
        <w:rPr>
          <w:rFonts w:ascii="Times New Roman" w:hAnsi="Times New Roman" w:cs="Times New Roman"/>
          <w:sz w:val="20"/>
          <w:szCs w:val="20"/>
        </w:rPr>
        <w:t>.</w:t>
      </w:r>
      <w:r w:rsidRPr="00ED08C2">
        <w:rPr>
          <w:rFonts w:ascii="Times New Roman" w:hAnsi="Times New Roman" w:cs="Times New Roman"/>
          <w:sz w:val="20"/>
          <w:szCs w:val="20"/>
        </w:rPr>
        <w:t xml:space="preserve"> </w:t>
      </w:r>
      <w:r w:rsidRPr="00ED08C2">
        <w:rPr>
          <w:rFonts w:ascii="Times New Roman" w:hAnsi="Times New Roman" w:cs="Times New Roman"/>
          <w:sz w:val="20"/>
          <w:szCs w:val="20"/>
        </w:rPr>
        <w:t xml:space="preserve">Размещение операционной бригады при </w:t>
      </w:r>
      <w:proofErr w:type="spellStart"/>
      <w:r w:rsidRPr="00ED08C2">
        <w:rPr>
          <w:rFonts w:ascii="Times New Roman" w:hAnsi="Times New Roman" w:cs="Times New Roman"/>
          <w:sz w:val="20"/>
          <w:szCs w:val="20"/>
        </w:rPr>
        <w:t>лапароскопической</w:t>
      </w:r>
      <w:proofErr w:type="spellEnd"/>
      <w:r w:rsidRPr="00ED08C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ED08C2">
        <w:rPr>
          <w:rFonts w:ascii="Times New Roman" w:hAnsi="Times New Roman" w:cs="Times New Roman"/>
          <w:sz w:val="20"/>
          <w:szCs w:val="20"/>
        </w:rPr>
        <w:t>аппендэктомии</w:t>
      </w:r>
      <w:proofErr w:type="spellEnd"/>
      <w:r w:rsidRPr="00ED08C2">
        <w:rPr>
          <w:rFonts w:ascii="Times New Roman" w:hAnsi="Times New Roman" w:cs="Times New Roman"/>
          <w:sz w:val="20"/>
          <w:szCs w:val="20"/>
        </w:rPr>
        <w:t>.</w:t>
      </w:r>
    </w:p>
    <w:p w:rsidR="00ED08C2" w:rsidRPr="00ED08C2" w:rsidRDefault="00ED08C2" w:rsidP="00ED08C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ED08C2">
        <w:rPr>
          <w:rFonts w:ascii="Times New Roman" w:hAnsi="Times New Roman" w:cs="Times New Roman"/>
          <w:sz w:val="20"/>
          <w:szCs w:val="20"/>
        </w:rPr>
        <w:t xml:space="preserve">Инструменты и техника выделения желчного пузыря пузырного протока при </w:t>
      </w:r>
      <w:proofErr w:type="spellStart"/>
      <w:r w:rsidRPr="00ED08C2">
        <w:rPr>
          <w:rFonts w:ascii="Times New Roman" w:hAnsi="Times New Roman" w:cs="Times New Roman"/>
          <w:sz w:val="20"/>
          <w:szCs w:val="20"/>
        </w:rPr>
        <w:t>лапароскопической</w:t>
      </w:r>
      <w:proofErr w:type="spellEnd"/>
      <w:r w:rsidRPr="00ED08C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ED08C2">
        <w:rPr>
          <w:rFonts w:ascii="Times New Roman" w:hAnsi="Times New Roman" w:cs="Times New Roman"/>
          <w:sz w:val="20"/>
          <w:szCs w:val="20"/>
        </w:rPr>
        <w:t>холицистэктомии</w:t>
      </w:r>
      <w:proofErr w:type="spellEnd"/>
      <w:r w:rsidRPr="00ED08C2">
        <w:rPr>
          <w:rFonts w:ascii="Times New Roman" w:hAnsi="Times New Roman" w:cs="Times New Roman"/>
          <w:sz w:val="20"/>
          <w:szCs w:val="20"/>
        </w:rPr>
        <w:t>.</w:t>
      </w:r>
      <w:r w:rsidRPr="00ED08C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E2671" w:rsidRPr="00ED08C2" w:rsidRDefault="00ED08C2" w:rsidP="00ED08C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ED08C2">
        <w:rPr>
          <w:rFonts w:ascii="Times New Roman" w:hAnsi="Times New Roman" w:cs="Times New Roman"/>
          <w:sz w:val="20"/>
          <w:szCs w:val="20"/>
        </w:rPr>
        <w:t xml:space="preserve">Обработка культи пузырного протока при </w:t>
      </w:r>
      <w:proofErr w:type="spellStart"/>
      <w:r w:rsidRPr="00ED08C2">
        <w:rPr>
          <w:rFonts w:ascii="Times New Roman" w:hAnsi="Times New Roman" w:cs="Times New Roman"/>
          <w:sz w:val="20"/>
          <w:szCs w:val="20"/>
        </w:rPr>
        <w:t>лапароскопической</w:t>
      </w:r>
      <w:proofErr w:type="spellEnd"/>
      <w:r w:rsidRPr="00ED08C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ED08C2">
        <w:rPr>
          <w:rFonts w:ascii="Times New Roman" w:hAnsi="Times New Roman" w:cs="Times New Roman"/>
          <w:sz w:val="20"/>
          <w:szCs w:val="20"/>
        </w:rPr>
        <w:t>холицистэктомии</w:t>
      </w:r>
      <w:proofErr w:type="spellEnd"/>
      <w:r w:rsidRPr="00ED08C2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ED08C2" w:rsidRPr="00ED08C2" w:rsidRDefault="00ED08C2" w:rsidP="00ED08C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proofErr w:type="spellStart"/>
      <w:r w:rsidRPr="00ED08C2">
        <w:rPr>
          <w:rFonts w:ascii="Times New Roman" w:hAnsi="Times New Roman" w:cs="Times New Roman"/>
          <w:sz w:val="20"/>
          <w:szCs w:val="20"/>
        </w:rPr>
        <w:t>Холецистэктомия</w:t>
      </w:r>
      <w:proofErr w:type="spellEnd"/>
      <w:r w:rsidRPr="00ED08C2">
        <w:rPr>
          <w:rFonts w:ascii="Times New Roman" w:hAnsi="Times New Roman" w:cs="Times New Roman"/>
          <w:sz w:val="20"/>
          <w:szCs w:val="20"/>
        </w:rPr>
        <w:t xml:space="preserve"> «от шейки.»</w:t>
      </w:r>
    </w:p>
    <w:p w:rsidR="00ED08C2" w:rsidRPr="00ED08C2" w:rsidRDefault="00ED08C2" w:rsidP="00ED08C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proofErr w:type="spellStart"/>
      <w:r w:rsidRPr="00ED08C2">
        <w:rPr>
          <w:rFonts w:ascii="Times New Roman" w:hAnsi="Times New Roman" w:cs="Times New Roman"/>
          <w:sz w:val="20"/>
          <w:szCs w:val="20"/>
        </w:rPr>
        <w:t>Холецистэктомия</w:t>
      </w:r>
      <w:proofErr w:type="spellEnd"/>
      <w:r w:rsidRPr="00ED08C2">
        <w:rPr>
          <w:rFonts w:ascii="Times New Roman" w:hAnsi="Times New Roman" w:cs="Times New Roman"/>
          <w:sz w:val="20"/>
          <w:szCs w:val="20"/>
        </w:rPr>
        <w:t xml:space="preserve"> «от дна»</w:t>
      </w:r>
    </w:p>
    <w:p w:rsidR="00ED08C2" w:rsidRPr="00ED08C2" w:rsidRDefault="007E2671" w:rsidP="00ED08C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ED08C2">
        <w:rPr>
          <w:rFonts w:ascii="Times New Roman" w:hAnsi="Times New Roman" w:cs="Times New Roman"/>
          <w:sz w:val="20"/>
          <w:szCs w:val="20"/>
        </w:rPr>
        <w:t xml:space="preserve">Доступы при </w:t>
      </w:r>
      <w:proofErr w:type="spellStart"/>
      <w:r w:rsidRPr="00ED08C2">
        <w:rPr>
          <w:rFonts w:ascii="Times New Roman" w:hAnsi="Times New Roman" w:cs="Times New Roman"/>
          <w:sz w:val="20"/>
          <w:szCs w:val="20"/>
        </w:rPr>
        <w:t>лапароскопической</w:t>
      </w:r>
      <w:proofErr w:type="spellEnd"/>
      <w:r w:rsidRPr="00ED08C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ED08C2">
        <w:rPr>
          <w:rFonts w:ascii="Times New Roman" w:hAnsi="Times New Roman" w:cs="Times New Roman"/>
          <w:sz w:val="20"/>
          <w:szCs w:val="20"/>
        </w:rPr>
        <w:t>аппендэктомии</w:t>
      </w:r>
      <w:proofErr w:type="spellEnd"/>
      <w:r w:rsidRPr="00ED08C2">
        <w:rPr>
          <w:rFonts w:ascii="Times New Roman" w:hAnsi="Times New Roman" w:cs="Times New Roman"/>
          <w:sz w:val="20"/>
          <w:szCs w:val="20"/>
        </w:rPr>
        <w:t>.</w:t>
      </w:r>
      <w:r w:rsidR="00ED08C2" w:rsidRPr="00ED08C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E2671" w:rsidRPr="00ED08C2" w:rsidRDefault="00ED08C2" w:rsidP="00ED08C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ED08C2">
        <w:rPr>
          <w:rFonts w:ascii="Times New Roman" w:hAnsi="Times New Roman" w:cs="Times New Roman"/>
          <w:sz w:val="20"/>
          <w:szCs w:val="20"/>
        </w:rPr>
        <w:t xml:space="preserve">Обработка культи червеобразного отростка при </w:t>
      </w:r>
      <w:proofErr w:type="spellStart"/>
      <w:r w:rsidRPr="00ED08C2">
        <w:rPr>
          <w:rFonts w:ascii="Times New Roman" w:hAnsi="Times New Roman" w:cs="Times New Roman"/>
          <w:sz w:val="20"/>
          <w:szCs w:val="20"/>
        </w:rPr>
        <w:t>лапароскопической</w:t>
      </w:r>
      <w:proofErr w:type="spellEnd"/>
      <w:r w:rsidRPr="00ED08C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ED08C2">
        <w:rPr>
          <w:rFonts w:ascii="Times New Roman" w:hAnsi="Times New Roman" w:cs="Times New Roman"/>
          <w:sz w:val="20"/>
          <w:szCs w:val="20"/>
        </w:rPr>
        <w:t>аппендэктомии</w:t>
      </w:r>
      <w:proofErr w:type="spellEnd"/>
      <w:r w:rsidRPr="00ED08C2">
        <w:rPr>
          <w:rFonts w:ascii="Times New Roman" w:hAnsi="Times New Roman" w:cs="Times New Roman"/>
          <w:sz w:val="20"/>
          <w:szCs w:val="20"/>
        </w:rPr>
        <w:t>.</w:t>
      </w:r>
    </w:p>
    <w:p w:rsidR="007E2671" w:rsidRPr="00ED08C2" w:rsidRDefault="007E2671" w:rsidP="007E267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proofErr w:type="spellStart"/>
      <w:r w:rsidRPr="00ED08C2">
        <w:rPr>
          <w:rFonts w:ascii="Times New Roman" w:hAnsi="Times New Roman" w:cs="Times New Roman"/>
          <w:sz w:val="20"/>
          <w:szCs w:val="20"/>
        </w:rPr>
        <w:t>Лапароскопическая</w:t>
      </w:r>
      <w:proofErr w:type="spellEnd"/>
      <w:r w:rsidRPr="00ED08C2">
        <w:rPr>
          <w:rFonts w:ascii="Times New Roman" w:hAnsi="Times New Roman" w:cs="Times New Roman"/>
          <w:sz w:val="20"/>
          <w:szCs w:val="20"/>
        </w:rPr>
        <w:t xml:space="preserve"> пластика бедренных грыж.</w:t>
      </w:r>
    </w:p>
    <w:p w:rsidR="007E2671" w:rsidRPr="00ED08C2" w:rsidRDefault="007E2671" w:rsidP="007E267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proofErr w:type="spellStart"/>
      <w:r w:rsidRPr="00ED08C2">
        <w:rPr>
          <w:rFonts w:ascii="Times New Roman" w:hAnsi="Times New Roman" w:cs="Times New Roman"/>
          <w:sz w:val="20"/>
          <w:szCs w:val="20"/>
        </w:rPr>
        <w:t>Лапароскопическая</w:t>
      </w:r>
      <w:proofErr w:type="spellEnd"/>
      <w:r w:rsidRPr="00ED08C2">
        <w:rPr>
          <w:rFonts w:ascii="Times New Roman" w:hAnsi="Times New Roman" w:cs="Times New Roman"/>
          <w:sz w:val="20"/>
          <w:szCs w:val="20"/>
        </w:rPr>
        <w:t xml:space="preserve"> пластика паховых грыж.</w:t>
      </w:r>
    </w:p>
    <w:p w:rsidR="005459B5" w:rsidRPr="00ED08C2" w:rsidRDefault="007E2671" w:rsidP="004D45C6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proofErr w:type="spellStart"/>
      <w:r w:rsidRPr="00ED08C2">
        <w:rPr>
          <w:rFonts w:ascii="Times New Roman" w:hAnsi="Times New Roman" w:cs="Times New Roman"/>
          <w:sz w:val="20"/>
          <w:szCs w:val="20"/>
        </w:rPr>
        <w:t>Лапароскопичес</w:t>
      </w:r>
      <w:bookmarkStart w:id="0" w:name="_GoBack"/>
      <w:bookmarkEnd w:id="0"/>
      <w:r w:rsidRPr="00ED08C2">
        <w:rPr>
          <w:rFonts w:ascii="Times New Roman" w:hAnsi="Times New Roman" w:cs="Times New Roman"/>
          <w:sz w:val="20"/>
          <w:szCs w:val="20"/>
        </w:rPr>
        <w:t>кая</w:t>
      </w:r>
      <w:proofErr w:type="spellEnd"/>
      <w:r w:rsidRPr="00ED08C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ED08C2">
        <w:rPr>
          <w:rFonts w:ascii="Times New Roman" w:hAnsi="Times New Roman" w:cs="Times New Roman"/>
          <w:sz w:val="20"/>
          <w:szCs w:val="20"/>
        </w:rPr>
        <w:t>холедоходуоденостомия</w:t>
      </w:r>
      <w:proofErr w:type="spellEnd"/>
      <w:r w:rsidRPr="00ED08C2">
        <w:rPr>
          <w:rFonts w:ascii="Times New Roman" w:hAnsi="Times New Roman" w:cs="Times New Roman"/>
          <w:sz w:val="20"/>
          <w:szCs w:val="20"/>
        </w:rPr>
        <w:t>.</w:t>
      </w:r>
      <w:r w:rsidR="00ED08C2" w:rsidRPr="00ED08C2"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5459B5" w:rsidRPr="00ED08C2" w:rsidSect="00ED08C2">
      <w:pgSz w:w="11906" w:h="16838"/>
      <w:pgMar w:top="567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B624C2"/>
    <w:multiLevelType w:val="hybridMultilevel"/>
    <w:tmpl w:val="C292E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D61C9D"/>
    <w:multiLevelType w:val="hybridMultilevel"/>
    <w:tmpl w:val="AC20D5DE"/>
    <w:lvl w:ilvl="0" w:tplc="0E682654">
      <w:start w:val="37"/>
      <w:numFmt w:val="decimal"/>
      <w:lvlText w:val="%1."/>
      <w:lvlJc w:val="left"/>
      <w:pPr>
        <w:ind w:left="1724" w:hanging="360"/>
      </w:pPr>
    </w:lvl>
    <w:lvl w:ilvl="1" w:tplc="04190019">
      <w:start w:val="1"/>
      <w:numFmt w:val="lowerLetter"/>
      <w:lvlText w:val="%2."/>
      <w:lvlJc w:val="left"/>
      <w:pPr>
        <w:ind w:left="2444" w:hanging="360"/>
      </w:pPr>
    </w:lvl>
    <w:lvl w:ilvl="2" w:tplc="0419001B">
      <w:start w:val="1"/>
      <w:numFmt w:val="lowerRoman"/>
      <w:lvlText w:val="%3."/>
      <w:lvlJc w:val="right"/>
      <w:pPr>
        <w:ind w:left="3164" w:hanging="180"/>
      </w:pPr>
    </w:lvl>
    <w:lvl w:ilvl="3" w:tplc="0419000F">
      <w:start w:val="1"/>
      <w:numFmt w:val="decimal"/>
      <w:lvlText w:val="%4."/>
      <w:lvlJc w:val="left"/>
      <w:pPr>
        <w:ind w:left="3884" w:hanging="360"/>
      </w:pPr>
    </w:lvl>
    <w:lvl w:ilvl="4" w:tplc="04190019">
      <w:start w:val="1"/>
      <w:numFmt w:val="lowerLetter"/>
      <w:lvlText w:val="%5."/>
      <w:lvlJc w:val="left"/>
      <w:pPr>
        <w:ind w:left="4604" w:hanging="360"/>
      </w:pPr>
    </w:lvl>
    <w:lvl w:ilvl="5" w:tplc="0419001B">
      <w:start w:val="1"/>
      <w:numFmt w:val="lowerRoman"/>
      <w:lvlText w:val="%6."/>
      <w:lvlJc w:val="right"/>
      <w:pPr>
        <w:ind w:left="5324" w:hanging="180"/>
      </w:pPr>
    </w:lvl>
    <w:lvl w:ilvl="6" w:tplc="0419000F">
      <w:start w:val="1"/>
      <w:numFmt w:val="decimal"/>
      <w:lvlText w:val="%7."/>
      <w:lvlJc w:val="left"/>
      <w:pPr>
        <w:ind w:left="6044" w:hanging="360"/>
      </w:pPr>
    </w:lvl>
    <w:lvl w:ilvl="7" w:tplc="04190019">
      <w:start w:val="1"/>
      <w:numFmt w:val="lowerLetter"/>
      <w:lvlText w:val="%8."/>
      <w:lvlJc w:val="left"/>
      <w:pPr>
        <w:ind w:left="6764" w:hanging="360"/>
      </w:pPr>
    </w:lvl>
    <w:lvl w:ilvl="8" w:tplc="0419001B">
      <w:start w:val="1"/>
      <w:numFmt w:val="lowerRoman"/>
      <w:lvlText w:val="%9."/>
      <w:lvlJc w:val="right"/>
      <w:pPr>
        <w:ind w:left="7484" w:hanging="180"/>
      </w:pPr>
    </w:lvl>
  </w:abstractNum>
  <w:abstractNum w:abstractNumId="2">
    <w:nsid w:val="62F2377B"/>
    <w:multiLevelType w:val="hybridMultilevel"/>
    <w:tmpl w:val="4D0ADCD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6ECA1BEB"/>
    <w:multiLevelType w:val="hybridMultilevel"/>
    <w:tmpl w:val="7F10E5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3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8AC"/>
    <w:rsid w:val="00337A92"/>
    <w:rsid w:val="004D1618"/>
    <w:rsid w:val="005459B5"/>
    <w:rsid w:val="007B2560"/>
    <w:rsid w:val="007E2671"/>
    <w:rsid w:val="00935A45"/>
    <w:rsid w:val="0096734F"/>
    <w:rsid w:val="00E518AC"/>
    <w:rsid w:val="00E856A1"/>
    <w:rsid w:val="00ED0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A7522E-B9F5-4AF1-8034-03C92AEF1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2671"/>
    <w:pPr>
      <w:spacing w:line="256" w:lineRule="auto"/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D08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D08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19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2018-02-05T11:20:00Z</cp:lastPrinted>
  <dcterms:created xsi:type="dcterms:W3CDTF">2018-02-03T12:45:00Z</dcterms:created>
  <dcterms:modified xsi:type="dcterms:W3CDTF">2018-02-05T11:20:00Z</dcterms:modified>
</cp:coreProperties>
</file>